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53" w:rsidRDefault="008D0A53">
      <w:pPr>
        <w:rPr>
          <w:rFonts w:ascii="Times New Roman" w:hAnsi="Times New Roman" w:cs="Times New Roman"/>
          <w:sz w:val="24"/>
          <w:szCs w:val="24"/>
        </w:rPr>
      </w:pPr>
    </w:p>
    <w:p w:rsidR="007440BF" w:rsidRPr="007440BF" w:rsidRDefault="00F84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a héten szeretnénk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két </w:t>
      </w:r>
      <w:r w:rsidR="007440BF" w:rsidRPr="007440BF">
        <w:rPr>
          <w:rFonts w:ascii="Times New Roman" w:hAnsi="Times New Roman" w:cs="Times New Roman"/>
          <w:sz w:val="24"/>
          <w:szCs w:val="24"/>
        </w:rPr>
        <w:t xml:space="preserve"> jegyet</w:t>
      </w:r>
      <w:proofErr w:type="gramEnd"/>
      <w:r w:rsidR="007440BF" w:rsidRPr="007440BF">
        <w:rPr>
          <w:rFonts w:ascii="Times New Roman" w:hAnsi="Times New Roman" w:cs="Times New Roman"/>
          <w:sz w:val="24"/>
          <w:szCs w:val="24"/>
        </w:rPr>
        <w:t xml:space="preserve"> is adni. </w:t>
      </w:r>
      <w:r w:rsidR="008D0A53">
        <w:rPr>
          <w:rFonts w:ascii="Times New Roman" w:hAnsi="Times New Roman" w:cs="Times New Roman"/>
          <w:sz w:val="24"/>
          <w:szCs w:val="24"/>
        </w:rPr>
        <w:t xml:space="preserve">Az egyikdolgozat szövegértés, a másik a témazáró. </w:t>
      </w:r>
    </w:p>
    <w:p w:rsidR="007440BF" w:rsidRPr="00206EC3" w:rsidRDefault="007440BF" w:rsidP="00206EC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EC3">
        <w:rPr>
          <w:rFonts w:ascii="Times New Roman" w:hAnsi="Times New Roman" w:cs="Times New Roman"/>
          <w:b/>
          <w:sz w:val="24"/>
          <w:szCs w:val="24"/>
          <w:u w:val="single"/>
        </w:rPr>
        <w:t>SZÖVEGÉRTÉS</w:t>
      </w:r>
    </w:p>
    <w:p w:rsidR="00206EC3" w:rsidRDefault="00206EC3" w:rsidP="00206EC3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EC3" w:rsidRPr="003627EF" w:rsidRDefault="00206EC3" w:rsidP="00206E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7EF">
        <w:rPr>
          <w:rFonts w:ascii="Times New Roman" w:hAnsi="Times New Roman" w:cs="Times New Roman"/>
          <w:b/>
          <w:sz w:val="32"/>
          <w:szCs w:val="32"/>
        </w:rPr>
        <w:t xml:space="preserve">Kedves </w:t>
      </w:r>
      <w:r>
        <w:rPr>
          <w:rFonts w:ascii="Times New Roman" w:hAnsi="Times New Roman" w:cs="Times New Roman"/>
          <w:b/>
          <w:sz w:val="32"/>
          <w:szCs w:val="32"/>
        </w:rPr>
        <w:t>hetedikesek</w:t>
      </w:r>
      <w:r w:rsidRPr="003627EF">
        <w:rPr>
          <w:rFonts w:ascii="Times New Roman" w:hAnsi="Times New Roman" w:cs="Times New Roman"/>
          <w:b/>
          <w:sz w:val="32"/>
          <w:szCs w:val="32"/>
        </w:rPr>
        <w:t>!</w:t>
      </w:r>
    </w:p>
    <w:p w:rsidR="00206EC3" w:rsidRDefault="00206EC3" w:rsidP="00206E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6EC3" w:rsidRDefault="00206EC3" w:rsidP="00206E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a héten plusz feladatként egy szövegértési feladatsort is kaptok. </w:t>
      </w:r>
    </w:p>
    <w:p w:rsidR="00206EC3" w:rsidRDefault="00206EC3" w:rsidP="00206E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iskolában munkafüzetet használunk, de ez most egy rendkívüli helyzet. Itt is lesz feladatsor, de digitálisan. A szöveget ide teszem. Javaslom, hogy többször olvassátok el egymás után.</w:t>
      </w:r>
    </w:p>
    <w:p w:rsidR="00DD671C" w:rsidRDefault="00DD671C" w:rsidP="00206E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6EC3" w:rsidRDefault="00206EC3" w:rsidP="00206E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feladatsor linkje a következő:</w:t>
      </w:r>
    </w:p>
    <w:p w:rsidR="00DD671C" w:rsidRDefault="00DD671C" w:rsidP="00206E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71F" w:rsidRDefault="00B1471F" w:rsidP="00206E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A4486">
          <w:rPr>
            <w:rStyle w:val="Hiperhivatkozs"/>
            <w:rFonts w:ascii="Times New Roman" w:hAnsi="Times New Roman" w:cs="Times New Roman"/>
            <w:sz w:val="24"/>
            <w:szCs w:val="24"/>
          </w:rPr>
          <w:t>https://forms.gle/cehjmAxitkQdRBy3A</w:t>
        </w:r>
      </w:hyperlink>
    </w:p>
    <w:p w:rsidR="00DD671C" w:rsidRDefault="00DD671C" w:rsidP="00206E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671C" w:rsidRDefault="00DD671C" w:rsidP="00206E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 szövegét a dokumentum végén találjátok.</w:t>
      </w:r>
    </w:p>
    <w:p w:rsidR="00206EC3" w:rsidRDefault="00206EC3" w:rsidP="00206E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Ezt a feladatot csak </w:t>
      </w:r>
      <w:r w:rsidRPr="006F61FF">
        <w:rPr>
          <w:rFonts w:ascii="Times New Roman" w:hAnsi="Times New Roman" w:cs="Times New Roman"/>
          <w:sz w:val="24"/>
          <w:szCs w:val="24"/>
          <w:u w:val="single"/>
        </w:rPr>
        <w:t>EGYSZER</w:t>
      </w:r>
      <w:r>
        <w:rPr>
          <w:rFonts w:ascii="Times New Roman" w:hAnsi="Times New Roman" w:cs="Times New Roman"/>
          <w:sz w:val="24"/>
          <w:szCs w:val="24"/>
        </w:rPr>
        <w:t xml:space="preserve"> lehet kitölteni. A héten bármikor megtehetitek. Javaslom, hogy a szöveg legyen kéznél, hogy bármikor belenézhessetek a kitöltés folyamán. </w:t>
      </w:r>
    </w:p>
    <w:p w:rsidR="00206EC3" w:rsidRDefault="00206EC3" w:rsidP="00206E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 kívánunk!</w:t>
      </w:r>
    </w:p>
    <w:p w:rsidR="00206EC3" w:rsidRDefault="00206EC3" w:rsidP="00206E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045B" w:rsidRDefault="007440BF" w:rsidP="007440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760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2D045B" w:rsidRPr="00E64760">
        <w:rPr>
          <w:rFonts w:ascii="Times New Roman" w:hAnsi="Times New Roman" w:cs="Times New Roman"/>
          <w:b/>
          <w:sz w:val="24"/>
          <w:szCs w:val="24"/>
          <w:u w:val="single"/>
        </w:rPr>
        <w:t>TÉMAZÁRÓ</w:t>
      </w:r>
    </w:p>
    <w:p w:rsidR="00F84A8C" w:rsidRDefault="00F84A8C" w:rsidP="00F84A8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Elsőként, hogy ellenőrizni tudd magadat,</w:t>
      </w:r>
      <w:r w:rsidRPr="00F84A8C">
        <w:rPr>
          <w:rFonts w:ascii="Times New Roman" w:hAnsi="Times New Roman" w:cs="Times New Roman"/>
          <w:sz w:val="24"/>
          <w:szCs w:val="24"/>
        </w:rPr>
        <w:t xml:space="preserve"> küldjük a munkafüzeti házi feladatok megoldását. </w:t>
      </w:r>
      <w:r w:rsidR="005D2A2E">
        <w:rPr>
          <w:rFonts w:ascii="Times New Roman" w:hAnsi="Times New Roman" w:cs="Times New Roman"/>
          <w:sz w:val="24"/>
          <w:szCs w:val="24"/>
        </w:rPr>
        <w:t>Javítsd ki, ha rosszul írtál valamit!</w:t>
      </w:r>
      <w:bookmarkStart w:id="0" w:name="_GoBack"/>
      <w:bookmarkEnd w:id="0"/>
    </w:p>
    <w:p w:rsidR="00F84A8C" w:rsidRDefault="00A27644" w:rsidP="00F84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munkafüzet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61/1.: 1d,2b, 3c,4a</w:t>
      </w:r>
    </w:p>
    <w:p w:rsidR="00A27644" w:rsidRDefault="00A27644" w:rsidP="00F84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munkafüzet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61/2.: </w:t>
      </w:r>
      <w:r w:rsidR="005D2A2E">
        <w:rPr>
          <w:rFonts w:ascii="Times New Roman" w:hAnsi="Times New Roman" w:cs="Times New Roman"/>
          <w:sz w:val="24"/>
          <w:szCs w:val="24"/>
        </w:rPr>
        <w:t>BBAB</w:t>
      </w:r>
    </w:p>
    <w:p w:rsidR="005D2A2E" w:rsidRDefault="005D2A2E" w:rsidP="00F84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munkafüzet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64/1.: I betűt kellett tenni: b,d, f, h, i</w:t>
      </w:r>
    </w:p>
    <w:p w:rsidR="00B2535F" w:rsidRPr="005D2A2E" w:rsidRDefault="00761E76" w:rsidP="005D2A2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A2E">
        <w:rPr>
          <w:rFonts w:ascii="Times New Roman" w:hAnsi="Times New Roman" w:cs="Times New Roman"/>
          <w:sz w:val="24"/>
          <w:szCs w:val="24"/>
          <w:u w:val="single"/>
        </w:rPr>
        <w:t>Kezde</w:t>
      </w:r>
      <w:r w:rsidR="00B2535F" w:rsidRPr="005D2A2E">
        <w:rPr>
          <w:rFonts w:ascii="Times New Roman" w:hAnsi="Times New Roman" w:cs="Times New Roman"/>
          <w:sz w:val="24"/>
          <w:szCs w:val="24"/>
          <w:u w:val="single"/>
        </w:rPr>
        <w:t>tnek egy kis összefoglaló játék!</w:t>
      </w:r>
    </w:p>
    <w:p w:rsidR="00761E76" w:rsidRDefault="00B2535F" w:rsidP="0074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hétfő reggeltől szerda este 20</w:t>
      </w:r>
      <w:r w:rsidR="00F84A8C">
        <w:rPr>
          <w:rFonts w:ascii="Times New Roman" w:hAnsi="Times New Roman" w:cs="Times New Roman"/>
          <w:sz w:val="24"/>
          <w:szCs w:val="24"/>
        </w:rPr>
        <w:t xml:space="preserve"> óráig bármikor kipróbálhatod, hogy szokd</w:t>
      </w:r>
      <w:r>
        <w:rPr>
          <w:rFonts w:ascii="Times New Roman" w:hAnsi="Times New Roman" w:cs="Times New Roman"/>
          <w:sz w:val="24"/>
          <w:szCs w:val="24"/>
        </w:rPr>
        <w:t xml:space="preserve"> a feladatlapot. </w:t>
      </w:r>
      <w:r w:rsidR="00F84A8C">
        <w:rPr>
          <w:rFonts w:ascii="Times New Roman" w:hAnsi="Times New Roman" w:cs="Times New Roman"/>
          <w:sz w:val="24"/>
          <w:szCs w:val="24"/>
        </w:rPr>
        <w:t>Felhívjuk a figyelmedet</w:t>
      </w:r>
      <w:r>
        <w:rPr>
          <w:rFonts w:ascii="Times New Roman" w:hAnsi="Times New Roman" w:cs="Times New Roman"/>
          <w:sz w:val="24"/>
          <w:szCs w:val="24"/>
        </w:rPr>
        <w:t>, hogy a mi feladataink nincsenek ezek között a feladatok között!</w:t>
      </w:r>
    </w:p>
    <w:tbl>
      <w:tblPr>
        <w:tblStyle w:val="Rcsostblzat"/>
        <w:tblW w:w="0" w:type="auto"/>
        <w:tblLook w:val="04A0"/>
      </w:tblPr>
      <w:tblGrid>
        <w:gridCol w:w="9062"/>
      </w:tblGrid>
      <w:tr w:rsidR="008D0A53" w:rsidTr="008D0A53">
        <w:tc>
          <w:tcPr>
            <w:tcW w:w="9062" w:type="dxa"/>
          </w:tcPr>
          <w:p w:rsidR="008D0A53" w:rsidRDefault="008D0A53" w:rsidP="008D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Gyakorlás:</w:t>
            </w:r>
          </w:p>
        </w:tc>
      </w:tr>
      <w:tr w:rsidR="008D0A53" w:rsidTr="008D0A53">
        <w:tc>
          <w:tcPr>
            <w:tcW w:w="9062" w:type="dxa"/>
          </w:tcPr>
          <w:p w:rsidR="008D0A53" w:rsidRDefault="008D0A53" w:rsidP="008D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53" w:rsidRDefault="00831B90" w:rsidP="008D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D0A53" w:rsidRPr="000B225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https://redmenta.com/?solve&amp;ks_id=1368597913</w:t>
              </w:r>
            </w:hyperlink>
          </w:p>
          <w:p w:rsidR="008D0A53" w:rsidRDefault="008D0A53" w:rsidP="008D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53" w:rsidRDefault="00831B90" w:rsidP="008D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0A53" w:rsidRPr="000B225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https://redmenta.com/?solve&amp;ks_id=614768719</w:t>
              </w:r>
            </w:hyperlink>
          </w:p>
          <w:p w:rsidR="008D0A53" w:rsidRDefault="008D0A53" w:rsidP="008D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53" w:rsidRDefault="00831B90" w:rsidP="008D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0A53" w:rsidRPr="000B225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https://redmenta.com/?solve&amp;ks_id=924179947ű</w:t>
              </w:r>
            </w:hyperlink>
          </w:p>
          <w:p w:rsidR="008D0A53" w:rsidRDefault="008D0A53" w:rsidP="008D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A53" w:rsidRDefault="008D0A53" w:rsidP="0074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F1" w:rsidRPr="00B2535F" w:rsidRDefault="007440BF" w:rsidP="00B2535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5F">
        <w:rPr>
          <w:rFonts w:ascii="Times New Roman" w:hAnsi="Times New Roman" w:cs="Times New Roman"/>
          <w:sz w:val="24"/>
          <w:szCs w:val="24"/>
        </w:rPr>
        <w:t xml:space="preserve">Arany János életrajzából és a tanult művekből készített témazáró dolgozat a </w:t>
      </w:r>
      <w:proofErr w:type="spellStart"/>
      <w:r w:rsidRPr="00B2535F">
        <w:rPr>
          <w:rFonts w:ascii="Times New Roman" w:hAnsi="Times New Roman" w:cs="Times New Roman"/>
          <w:sz w:val="24"/>
          <w:szCs w:val="24"/>
        </w:rPr>
        <w:t>Redmentán</w:t>
      </w:r>
      <w:proofErr w:type="spellEnd"/>
      <w:r w:rsidRPr="00B2535F">
        <w:rPr>
          <w:rFonts w:ascii="Times New Roman" w:hAnsi="Times New Roman" w:cs="Times New Roman"/>
          <w:sz w:val="24"/>
          <w:szCs w:val="24"/>
        </w:rPr>
        <w:t xml:space="preserve">, a már megszokott módon. </w:t>
      </w:r>
    </w:p>
    <w:p w:rsidR="00B2535F" w:rsidRDefault="00B2535F" w:rsidP="0074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dolgozat</w:t>
      </w:r>
      <w:r w:rsidR="007440BF" w:rsidRPr="007440BF">
        <w:rPr>
          <w:rFonts w:ascii="Times New Roman" w:hAnsi="Times New Roman" w:cs="Times New Roman"/>
          <w:sz w:val="24"/>
          <w:szCs w:val="24"/>
        </w:rPr>
        <w:t xml:space="preserve"> csak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csütörtökön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35F">
        <w:rPr>
          <w:rFonts w:ascii="Times New Roman" w:hAnsi="Times New Roman" w:cs="Times New Roman"/>
          <w:b/>
          <w:sz w:val="24"/>
          <w:szCs w:val="24"/>
          <w:u w:val="single"/>
        </w:rPr>
        <w:t>30-án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0BF" w:rsidRPr="007440BF">
        <w:rPr>
          <w:rFonts w:ascii="Times New Roman" w:hAnsi="Times New Roman" w:cs="Times New Roman"/>
          <w:sz w:val="24"/>
          <w:szCs w:val="24"/>
        </w:rPr>
        <w:t>lesz nyitva</w:t>
      </w:r>
      <w:r w:rsidR="002D045B">
        <w:rPr>
          <w:rFonts w:ascii="Times New Roman" w:hAnsi="Times New Roman" w:cs="Times New Roman"/>
          <w:sz w:val="24"/>
          <w:szCs w:val="24"/>
        </w:rPr>
        <w:t xml:space="preserve">, </w:t>
      </w:r>
      <w:r w:rsidR="007440BF" w:rsidRPr="00AC09DF">
        <w:rPr>
          <w:rFonts w:ascii="Times New Roman" w:hAnsi="Times New Roman" w:cs="Times New Roman"/>
          <w:b/>
          <w:sz w:val="24"/>
          <w:szCs w:val="24"/>
          <w:u w:val="single"/>
        </w:rPr>
        <w:t>10 és 12 óra között</w:t>
      </w:r>
      <w:r w:rsidR="007440BF" w:rsidRPr="007440BF">
        <w:rPr>
          <w:rFonts w:ascii="Times New Roman" w:hAnsi="Times New Roman" w:cs="Times New Roman"/>
          <w:sz w:val="24"/>
          <w:szCs w:val="24"/>
        </w:rPr>
        <w:t>.</w:t>
      </w:r>
    </w:p>
    <w:p w:rsidR="00B2535F" w:rsidRDefault="00B2535F" w:rsidP="0074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Tehát csak ebben az időszakban lehet megírni a dolgo</w:t>
      </w:r>
      <w:r w:rsidR="00F84A8C">
        <w:rPr>
          <w:rFonts w:ascii="Times New Roman" w:hAnsi="Times New Roman" w:cs="Times New Roman"/>
          <w:sz w:val="24"/>
          <w:szCs w:val="24"/>
        </w:rPr>
        <w:t>zatot, máskor hiába próbálkozol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0BF" w:rsidRPr="007440BF" w:rsidRDefault="00B2535F" w:rsidP="0074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(Pénteken május 1-je, munkaszüneti nap.)</w:t>
      </w:r>
    </w:p>
    <w:p w:rsidR="00AC09DF" w:rsidRPr="007440BF" w:rsidRDefault="007440BF" w:rsidP="0074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9DF">
        <w:rPr>
          <w:rFonts w:ascii="Times New Roman" w:hAnsi="Times New Roman" w:cs="Times New Roman"/>
          <w:b/>
          <w:sz w:val="24"/>
          <w:szCs w:val="24"/>
          <w:u w:val="single"/>
        </w:rPr>
        <w:t>Háromszor</w:t>
      </w:r>
      <w:r w:rsidR="00F84A8C">
        <w:rPr>
          <w:rFonts w:ascii="Times New Roman" w:hAnsi="Times New Roman" w:cs="Times New Roman"/>
          <w:sz w:val="24"/>
          <w:szCs w:val="24"/>
        </w:rPr>
        <w:t xml:space="preserve"> próbálkozhatsz</w:t>
      </w:r>
      <w:r w:rsidR="002D045B">
        <w:rPr>
          <w:rFonts w:ascii="Times New Roman" w:hAnsi="Times New Roman" w:cs="Times New Roman"/>
          <w:sz w:val="24"/>
          <w:szCs w:val="24"/>
        </w:rPr>
        <w:t xml:space="preserve"> a megírásával</w:t>
      </w:r>
      <w:r w:rsidRPr="007440BF">
        <w:rPr>
          <w:rFonts w:ascii="Times New Roman" w:hAnsi="Times New Roman" w:cs="Times New Roman"/>
          <w:sz w:val="24"/>
          <w:szCs w:val="24"/>
        </w:rPr>
        <w:t xml:space="preserve">, és a feladatsorra </w:t>
      </w:r>
      <w:r w:rsidR="00F84A8C">
        <w:rPr>
          <w:rFonts w:ascii="Times New Roman" w:hAnsi="Times New Roman" w:cs="Times New Roman"/>
          <w:b/>
          <w:sz w:val="24"/>
          <w:szCs w:val="24"/>
          <w:u w:val="single"/>
        </w:rPr>
        <w:t>45 perced lesz</w:t>
      </w:r>
      <w:r w:rsidRPr="007440BF">
        <w:rPr>
          <w:rFonts w:ascii="Times New Roman" w:hAnsi="Times New Roman" w:cs="Times New Roman"/>
          <w:sz w:val="24"/>
          <w:szCs w:val="24"/>
        </w:rPr>
        <w:t>.</w:t>
      </w:r>
    </w:p>
    <w:p w:rsidR="007440BF" w:rsidRPr="007440BF" w:rsidRDefault="007440BF" w:rsidP="0074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BF">
        <w:rPr>
          <w:rFonts w:ascii="Times New Roman" w:hAnsi="Times New Roman" w:cs="Times New Roman"/>
          <w:sz w:val="24"/>
          <w:szCs w:val="24"/>
        </w:rPr>
        <w:t xml:space="preserve">A felkészüléshez: </w:t>
      </w:r>
    </w:p>
    <w:p w:rsidR="007440BF" w:rsidRDefault="007440BF" w:rsidP="0074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BF">
        <w:rPr>
          <w:rFonts w:ascii="Times New Roman" w:hAnsi="Times New Roman" w:cs="Times New Roman"/>
          <w:sz w:val="24"/>
          <w:szCs w:val="24"/>
        </w:rPr>
        <w:t>Arany életrajzához kapcsolódó kérdésekkel kezdődik, majd alaposan számon kéri a tanult versek</w:t>
      </w:r>
      <w:r w:rsidR="002D045B">
        <w:rPr>
          <w:rFonts w:ascii="Times New Roman" w:hAnsi="Times New Roman" w:cs="Times New Roman"/>
          <w:sz w:val="24"/>
          <w:szCs w:val="24"/>
        </w:rPr>
        <w:t>et és a versek</w:t>
      </w:r>
      <w:r>
        <w:rPr>
          <w:rFonts w:ascii="Times New Roman" w:hAnsi="Times New Roman" w:cs="Times New Roman"/>
          <w:sz w:val="24"/>
          <w:szCs w:val="24"/>
        </w:rPr>
        <w:t xml:space="preserve"> elemzését.</w:t>
      </w:r>
    </w:p>
    <w:p w:rsidR="002D045B" w:rsidRDefault="002D045B" w:rsidP="0074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Tehát: </w:t>
      </w:r>
    </w:p>
    <w:p w:rsidR="00AC09DF" w:rsidRDefault="00AC09DF" w:rsidP="0074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Tankönyv 90. oldaltól a 110. oldalig. </w:t>
      </w:r>
    </w:p>
    <w:p w:rsidR="00AC09DF" w:rsidRDefault="00AC09DF" w:rsidP="0074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Életrajz, A fülemile, Szondi két apródja, Epilógus,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Letészem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lantot.</w:t>
      </w:r>
    </w:p>
    <w:p w:rsidR="00F84A8C" w:rsidRDefault="00F84A8C" w:rsidP="0074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9DF" w:rsidRDefault="00B2535F" w:rsidP="0074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Ahol elérheted a dolgozatot: </w:t>
      </w:r>
    </w:p>
    <w:tbl>
      <w:tblPr>
        <w:tblStyle w:val="Rcsostblzat"/>
        <w:tblW w:w="0" w:type="auto"/>
        <w:tblLook w:val="04A0"/>
      </w:tblPr>
      <w:tblGrid>
        <w:gridCol w:w="9062"/>
      </w:tblGrid>
      <w:tr w:rsidR="008D0A53" w:rsidTr="008D0A53">
        <w:tc>
          <w:tcPr>
            <w:tcW w:w="9062" w:type="dxa"/>
          </w:tcPr>
          <w:p w:rsidR="008D0A53" w:rsidRDefault="008D0A53" w:rsidP="0074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Dolgozat: április 30. 10-12 óra között, 3 alkalommal lehetséges</w:t>
            </w:r>
            <w:r w:rsidR="00F84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A53" w:rsidTr="008D0A53">
        <w:tc>
          <w:tcPr>
            <w:tcW w:w="9062" w:type="dxa"/>
          </w:tcPr>
          <w:p w:rsidR="00E4518C" w:rsidRDefault="00831B90" w:rsidP="0074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4518C" w:rsidRPr="00BD386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https://redmenta.com/?solve&amp;ks_id=1278984728</w:t>
              </w:r>
            </w:hyperlink>
          </w:p>
        </w:tc>
      </w:tr>
    </w:tbl>
    <w:p w:rsidR="008D0A53" w:rsidRDefault="008D0A53" w:rsidP="0074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76" w:rsidRDefault="00761E76" w:rsidP="0074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Mindkét dolgozathoz sok sikert kívánunk.</w:t>
      </w:r>
    </w:p>
    <w:p w:rsidR="00761E76" w:rsidRDefault="00761E76" w:rsidP="0074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Ibi néni, Zsuzsa néni</w:t>
      </w:r>
    </w:p>
    <w:p w:rsidR="007440BF" w:rsidRDefault="007440BF" w:rsidP="0074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71C" w:rsidRDefault="00DD671C" w:rsidP="0074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71C" w:rsidRDefault="00DD671C" w:rsidP="00DD67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VilágHÓdító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deszka</w:t>
      </w:r>
    </w:p>
    <w:p w:rsidR="00DD671C" w:rsidRDefault="00DD671C" w:rsidP="00DD6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71C" w:rsidRDefault="00DD671C" w:rsidP="00DD6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síelők szerint minden snowboardos (</w:t>
      </w:r>
      <w:proofErr w:type="spellStart"/>
      <w:r>
        <w:rPr>
          <w:rFonts w:ascii="Times New Roman" w:hAnsi="Times New Roman" w:cs="Times New Roman"/>
          <w:sz w:val="24"/>
          <w:szCs w:val="24"/>
        </w:rPr>
        <w:t>sznóbordos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kissé hóbortos. A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freestyle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frísztájl</w:t>
      </w:r>
      <w:proofErr w:type="spellEnd"/>
      <w:r>
        <w:rPr>
          <w:rFonts w:ascii="Times New Roman" w:hAnsi="Times New Roman" w:cs="Times New Roman"/>
          <w:sz w:val="24"/>
          <w:szCs w:val="24"/>
        </w:rPr>
        <w:t>) (szabad stílusú) ugrásokat elnézve lehet benne valami. A snowboard, azaz a hódeszka népszerűsége viszont tagadhatatlan. Kedvelői lassan kiszorítják a pályáról a síelőket.</w:t>
      </w:r>
    </w:p>
    <w:p w:rsidR="00DD671C" w:rsidRDefault="00DD671C" w:rsidP="00DD6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1514475" cy="1011634"/>
            <wp:effectExtent l="19050" t="0" r="9525" b="0"/>
            <wp:docPr id="2" name="Kép 1" descr="Szórakozás, Sport, Pihenés,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órakozás, Sport, Pihenés, Sk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91" cy="101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71C" w:rsidRDefault="00DD671C" w:rsidP="00DD6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De honnan is indult ez az őrület? Naná, hogy Amerikából! A hatvanas években a telente unatkozó szörfösök és gördeszkások nem tudtak mit kezdeni magukkal a hófödte vidékeken. Egészen addig így volt ez, amíg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misigen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állam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Muskegon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maszkign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nevű városkájában Sherman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sörmen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pápn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apuka meg nem elégelte gyermeke folyamatos nyafogását. Összecsavarozott két sílécet kötés és lábrögzítés nélkül. Talán arra gondolt, ha tud, maradjon meg rajta a gyerek, ha nem, egy kiadós esés után legalább nyugton lesz.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csemete azonban nemcsak fennmaradt a </w:t>
      </w:r>
      <w:proofErr w:type="spellStart"/>
      <w:r>
        <w:rPr>
          <w:rFonts w:ascii="Times New Roman" w:hAnsi="Times New Roman" w:cs="Times New Roman"/>
          <w:sz w:val="24"/>
          <w:szCs w:val="24"/>
        </w:rPr>
        <w:t>snurfer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sznörför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névre hallgató találmányon, hanem még követőkre is talált.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papa később vízisíket csatolt össze az örökmozgó gyerkőc számára, s innen már csak egy lépés volt az önálló találmány szabadalmaztatásáig. 1966/67 telén az első </w:t>
      </w:r>
      <w:proofErr w:type="spellStart"/>
      <w:r>
        <w:rPr>
          <w:rFonts w:ascii="Times New Roman" w:hAnsi="Times New Roman" w:cs="Times New Roman"/>
          <w:sz w:val="24"/>
          <w:szCs w:val="24"/>
        </w:rPr>
        <w:t>snurferökből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több mint százezer darabot adtak el. A szemmel kiszabadult a palackból, a folytatás még amerikai szemmel nézve is szemkápráztató volt.</w:t>
      </w:r>
    </w:p>
    <w:p w:rsidR="00DD671C" w:rsidRDefault="00DD671C" w:rsidP="00DD6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dzsék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bört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karpenter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kitűnő </w:t>
      </w:r>
      <w:proofErr w:type="spellStart"/>
      <w:r>
        <w:rPr>
          <w:rFonts w:ascii="Times New Roman" w:hAnsi="Times New Roman" w:cs="Times New Roman"/>
          <w:sz w:val="24"/>
          <w:szCs w:val="24"/>
        </w:rPr>
        <w:t>snurferos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volt. Ő találta ki, hogy a deszkára tegyenek hurkokat, s így a lábrögzítés révén jobban lehet irányítani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snurfert</w:t>
      </w:r>
      <w:proofErr w:type="spellEnd"/>
      <w:r>
        <w:rPr>
          <w:rFonts w:ascii="Times New Roman" w:hAnsi="Times New Roman" w:cs="Times New Roman"/>
          <w:sz w:val="24"/>
          <w:szCs w:val="24"/>
        </w:rPr>
        <w:t>, sőt még ugrások kivitelezését is lehetővé teszi. Így készült el az első snowboard.</w:t>
      </w:r>
    </w:p>
    <w:p w:rsidR="00DD671C" w:rsidRDefault="00DD671C" w:rsidP="00DD6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2505075" cy="1670050"/>
            <wp:effectExtent l="19050" t="0" r="9525" b="0"/>
            <wp:docPr id="3" name="Kép 4" descr="Snowboard, Frontside, Stubai, Car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owboard, Frontside, Stubai, Car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71C" w:rsidRDefault="00DD671C" w:rsidP="00DD6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Sokan sokféle anyagból próbálták már előállítani a snowboard anyagát: a </w:t>
      </w:r>
      <w:r w:rsidRPr="00415C02">
        <w:rPr>
          <w:rFonts w:ascii="Times New Roman" w:hAnsi="Times New Roman" w:cs="Times New Roman"/>
          <w:sz w:val="24"/>
          <w:szCs w:val="24"/>
        </w:rPr>
        <w:t>laminált</w:t>
      </w:r>
      <w:r w:rsidRPr="00415C0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15C02">
        <w:rPr>
          <w:rFonts w:ascii="Times New Roman" w:hAnsi="Times New Roman" w:cs="Times New Roman"/>
          <w:sz w:val="24"/>
          <w:szCs w:val="24"/>
        </w:rPr>
        <w:t>falaptól</w:t>
      </w:r>
      <w:r>
        <w:rPr>
          <w:rFonts w:ascii="Times New Roman" w:hAnsi="Times New Roman" w:cs="Times New Roman"/>
          <w:sz w:val="24"/>
          <w:szCs w:val="24"/>
        </w:rPr>
        <w:t xml:space="preserve"> egészen a laminált üvegszövetig, míg eljutottak a ma használatos famagos laminált üvegszövetig. A fejlesztések természetesen tovább folynak. Az eredménnyel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boardpályákon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találkozhatunk.</w:t>
      </w:r>
    </w:p>
    <w:p w:rsidR="00DD671C" w:rsidRDefault="00DD671C" w:rsidP="00DD6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Hamarosan beindultak a bajnokságok, később a nemzetközi versenyek is. A kezdeti fanyalgás után a Nemzetközi Sí Szövetség is kénytelen volt tudomásul venni, hogy a snowboard megszállottjai helyet követelnek maguknak a sportéletben.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Naganóban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rendezett téli olimpián már bekerült a hivatalos versenyszámok közé.</w:t>
      </w:r>
    </w:p>
    <w:p w:rsidR="00DD671C" w:rsidRDefault="00DD671C" w:rsidP="00DD6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snowboard kisöccse,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bigfoot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bigfút</w:t>
      </w:r>
      <w:proofErr w:type="spellEnd"/>
      <w:r>
        <w:rPr>
          <w:rFonts w:ascii="Times New Roman" w:hAnsi="Times New Roman" w:cs="Times New Roman"/>
          <w:sz w:val="24"/>
          <w:szCs w:val="24"/>
        </w:rPr>
        <w:t>). Ez egy rövid síléc, amely alig hosszabb, mint egy síbakancs kétszer. Aki már próbálta, az azt mondja, hogy nagyon könnyű irányítani, sokkal élesebben lehet kanyarodni vele. A mély hó kivételével mindenhol használható. A hegyoldali erdőben is lehet vele száguldozni, kék foltok nélkül. Igazi extrém sportélményt nyújt.</w:t>
      </w:r>
    </w:p>
    <w:p w:rsidR="00DD671C" w:rsidRDefault="00DD671C" w:rsidP="00DD6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71C" w:rsidRDefault="00DD671C" w:rsidP="00DD6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noProof/>
          <w:lang w:eastAsia="hu-HU"/>
        </w:rPr>
        <w:drawing>
          <wp:inline distT="0" distB="0" distL="0" distR="0">
            <wp:extent cx="4672013" cy="3114675"/>
            <wp:effectExtent l="19050" t="0" r="0" b="0"/>
            <wp:docPr id="5" name="Kép 7" descr="Snowboard, Férfi, Winter, Extrém Spor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owboard, Férfi, Winter, Extrém Sporto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013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71C" w:rsidRDefault="00DD671C" w:rsidP="00DD6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71C" w:rsidRDefault="00DD671C" w:rsidP="00DD6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71C" w:rsidRDefault="00DD671C" w:rsidP="00DD6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71C" w:rsidRDefault="00DD671C" w:rsidP="00DD6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71C" w:rsidRDefault="00DD671C" w:rsidP="00DD6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71C" w:rsidRDefault="00DD671C" w:rsidP="00DD6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71C" w:rsidRPr="00415C02" w:rsidRDefault="00DD671C" w:rsidP="00DD671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LAMINÁLT: több rétegből összeragasztott textília, műanyag stb.</w:t>
      </w:r>
    </w:p>
    <w:p w:rsidR="00DD671C" w:rsidRPr="007440BF" w:rsidRDefault="00DD671C" w:rsidP="00744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671C" w:rsidRPr="007440BF" w:rsidSect="0083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10F"/>
    <w:multiLevelType w:val="hybridMultilevel"/>
    <w:tmpl w:val="FDC296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713F"/>
    <w:multiLevelType w:val="hybridMultilevel"/>
    <w:tmpl w:val="FDB47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0BF"/>
    <w:rsid w:val="00037EF1"/>
    <w:rsid w:val="00206EC3"/>
    <w:rsid w:val="00291C0E"/>
    <w:rsid w:val="002D045B"/>
    <w:rsid w:val="0036268B"/>
    <w:rsid w:val="0043053A"/>
    <w:rsid w:val="005D2A2E"/>
    <w:rsid w:val="007440BF"/>
    <w:rsid w:val="00761E76"/>
    <w:rsid w:val="007F7E13"/>
    <w:rsid w:val="00831B90"/>
    <w:rsid w:val="008D0A53"/>
    <w:rsid w:val="00A27644"/>
    <w:rsid w:val="00AC09DF"/>
    <w:rsid w:val="00B1471F"/>
    <w:rsid w:val="00B2535F"/>
    <w:rsid w:val="00C4693A"/>
    <w:rsid w:val="00DD671C"/>
    <w:rsid w:val="00E4518C"/>
    <w:rsid w:val="00E64760"/>
    <w:rsid w:val="00F8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B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53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F7E13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D0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menta.com/?solve&amp;ks_id=924179947&#369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dmenta.com/?solve&amp;ks_id=614768719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menta.com/?solve&amp;ks_id=1368597913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forms.gle/cehjmAxitkQdRBy3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edmenta.com/?solve&amp;ks_id=12789847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Csernák</dc:creator>
  <cp:lastModifiedBy>Kocsis Julianna Ibolya</cp:lastModifiedBy>
  <cp:revision>2</cp:revision>
  <dcterms:created xsi:type="dcterms:W3CDTF">2020-04-27T10:00:00Z</dcterms:created>
  <dcterms:modified xsi:type="dcterms:W3CDTF">2020-04-27T10:00:00Z</dcterms:modified>
</cp:coreProperties>
</file>